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sz w:val="32"/>
          <w:szCs w:val="3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4362450</wp:posOffset>
            </wp:positionH>
            <wp:positionV relativeFrom="paragraph">
              <wp:posOffset>114300</wp:posOffset>
            </wp:positionV>
            <wp:extent cx="2547938" cy="2264833"/>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47938" cy="2264833"/>
                    </a:xfrm>
                    <a:prstGeom prst="rect"/>
                    <a:ln/>
                  </pic:spPr>
                </pic:pic>
              </a:graphicData>
            </a:graphic>
          </wp:anchor>
        </w:drawing>
      </w:r>
    </w:p>
    <w:p w:rsidR="00000000" w:rsidDel="00000000" w:rsidP="00000000" w:rsidRDefault="00000000" w:rsidRPr="00000000" w14:paraId="00000002">
      <w:pPr>
        <w:spacing w:after="160" w:lineRule="auto"/>
        <w:rPr>
          <w:sz w:val="32"/>
          <w:szCs w:val="32"/>
        </w:rPr>
      </w:pPr>
      <w:r w:rsidDel="00000000" w:rsidR="00000000" w:rsidRPr="00000000">
        <w:rPr>
          <w:sz w:val="32"/>
          <w:szCs w:val="32"/>
          <w:rtl w:val="0"/>
        </w:rPr>
        <w:t xml:space="preserve">Friends of Robert Eagle Staff</w:t>
      </w:r>
    </w:p>
    <w:p w:rsidR="00000000" w:rsidDel="00000000" w:rsidP="00000000" w:rsidRDefault="00000000" w:rsidRPr="00000000" w14:paraId="00000003">
      <w:pPr>
        <w:spacing w:after="160" w:lineRule="auto"/>
        <w:rPr>
          <w:sz w:val="32"/>
          <w:szCs w:val="32"/>
        </w:rPr>
      </w:pPr>
      <w:r w:rsidDel="00000000" w:rsidR="00000000" w:rsidRPr="00000000">
        <w:rPr>
          <w:sz w:val="32"/>
          <w:szCs w:val="32"/>
          <w:rtl w:val="0"/>
        </w:rPr>
        <w:t xml:space="preserve">Middle School PTSA</w:t>
      </w:r>
    </w:p>
    <w:p w:rsidR="00000000" w:rsidDel="00000000" w:rsidP="00000000" w:rsidRDefault="00000000" w:rsidRPr="00000000" w14:paraId="00000004">
      <w:pPr>
        <w:spacing w:after="160" w:lineRule="auto"/>
        <w:rPr>
          <w:sz w:val="32"/>
          <w:szCs w:val="32"/>
        </w:rPr>
      </w:pPr>
      <w:r w:rsidDel="00000000" w:rsidR="00000000" w:rsidRPr="00000000">
        <w:rPr>
          <w:sz w:val="32"/>
          <w:szCs w:val="32"/>
          <w:rtl w:val="0"/>
        </w:rPr>
        <w:t xml:space="preserve">Check Request</w:t>
      </w:r>
    </w:p>
    <w:p w:rsidR="00000000" w:rsidDel="00000000" w:rsidP="00000000" w:rsidRDefault="00000000" w:rsidRPr="00000000" w14:paraId="00000005">
      <w:pPr>
        <w:spacing w:after="160" w:lineRule="auto"/>
        <w:rPr/>
      </w:pPr>
      <w:r w:rsidDel="00000000" w:rsidR="00000000" w:rsidRPr="00000000">
        <w:rPr>
          <w:rtl w:val="0"/>
        </w:rPr>
      </w:r>
    </w:p>
    <w:p w:rsidR="00000000" w:rsidDel="00000000" w:rsidP="00000000" w:rsidRDefault="00000000" w:rsidRPr="00000000" w14:paraId="00000006">
      <w:pPr>
        <w:spacing w:after="160" w:lineRule="auto"/>
        <w:rPr/>
      </w:pPr>
      <w:r w:rsidDel="00000000" w:rsidR="00000000" w:rsidRPr="00000000">
        <w:rPr>
          <w:rtl w:val="0"/>
        </w:rPr>
        <w:t xml:space="preserve">Instructions:</w:t>
      </w:r>
    </w:p>
    <w:p w:rsidR="00000000" w:rsidDel="00000000" w:rsidP="00000000" w:rsidRDefault="00000000" w:rsidRPr="00000000" w14:paraId="00000007">
      <w:pPr>
        <w:spacing w:after="160" w:lineRule="auto"/>
        <w:rPr/>
      </w:pPr>
      <w:r w:rsidDel="00000000" w:rsidR="00000000" w:rsidRPr="00000000">
        <w:rPr>
          <w:rtl w:val="0"/>
        </w:rPr>
        <w:t xml:space="preserve">1. Please complete this form and attach receipts or paid invoices.</w:t>
      </w:r>
    </w:p>
    <w:p w:rsidR="00000000" w:rsidDel="00000000" w:rsidP="00000000" w:rsidRDefault="00000000" w:rsidRPr="00000000" w14:paraId="00000008">
      <w:pPr>
        <w:spacing w:after="160" w:lineRule="auto"/>
        <w:rPr/>
      </w:pPr>
      <w:r w:rsidDel="00000000" w:rsidR="00000000" w:rsidRPr="00000000">
        <w:rPr>
          <w:rtl w:val="0"/>
        </w:rPr>
        <w:t xml:space="preserve">2. Email copies of the request form and invoices to </w:t>
      </w:r>
    </w:p>
    <w:p w:rsidR="00000000" w:rsidDel="00000000" w:rsidP="00000000" w:rsidRDefault="00000000" w:rsidRPr="00000000" w14:paraId="00000009">
      <w:pPr>
        <w:spacing w:after="160" w:lineRule="auto"/>
        <w:rPr/>
      </w:pPr>
      <w:hyperlink r:id="rId7">
        <w:r w:rsidDel="00000000" w:rsidR="00000000" w:rsidRPr="00000000">
          <w:rPr>
            <w:color w:val="1155cc"/>
            <w:u w:val="single"/>
            <w:rtl w:val="0"/>
          </w:rPr>
          <w:t xml:space="preserve">treasurer@eaglestaffptsa.org</w:t>
        </w:r>
      </w:hyperlink>
      <w:r w:rsidDel="00000000" w:rsidR="00000000" w:rsidRPr="00000000">
        <w:rPr>
          <w:rtl w:val="0"/>
        </w:rPr>
        <w:t xml:space="preserve"> AND </w:t>
      </w:r>
      <w:hyperlink r:id="rId8">
        <w:r w:rsidDel="00000000" w:rsidR="00000000" w:rsidRPr="00000000">
          <w:rPr>
            <w:color w:val="1155cc"/>
            <w:u w:val="single"/>
            <w:rtl w:val="0"/>
          </w:rPr>
          <w:t xml:space="preserve">president@eaglestaffptsa.org</w:t>
        </w:r>
      </w:hyperlink>
      <w:r w:rsidDel="00000000" w:rsidR="00000000" w:rsidRPr="00000000">
        <w:rPr>
          <w:rtl w:val="0"/>
        </w:rPr>
      </w:r>
    </w:p>
    <w:p w:rsidR="00000000" w:rsidDel="00000000" w:rsidP="00000000" w:rsidRDefault="00000000" w:rsidRPr="00000000" w14:paraId="0000000A">
      <w:pPr>
        <w:spacing w:after="160" w:lineRule="auto"/>
        <w:rPr/>
      </w:pPr>
      <w:r w:rsidDel="00000000" w:rsidR="00000000" w:rsidRPr="00000000">
        <w:rPr>
          <w:rtl w:val="0"/>
        </w:rPr>
        <w:t xml:space="preserve">3. Approved requests are typically reimbursed within 21 days of receipt of completed request.</w:t>
      </w:r>
    </w:p>
    <w:p w:rsidR="00000000" w:rsidDel="00000000" w:rsidP="00000000" w:rsidRDefault="00000000" w:rsidRPr="00000000" w14:paraId="0000000B">
      <w:pPr>
        <w:spacing w:after="160" w:lineRule="auto"/>
        <w:rPr>
          <w:sz w:val="20"/>
          <w:szCs w:val="20"/>
          <w:highlight w:val="yellow"/>
        </w:rPr>
      </w:pPr>
      <w:r w:rsidDel="00000000" w:rsidR="00000000" w:rsidRPr="00000000">
        <w:rPr>
          <w:rtl w:val="0"/>
        </w:rPr>
        <w:t xml:space="preserve">Details: </w:t>
      </w:r>
      <w:r w:rsidDel="00000000" w:rsidR="00000000" w:rsidRPr="00000000">
        <w:rPr>
          <w:rtl w:val="0"/>
        </w:rPr>
        <w:t xml:space="preserve">Check reimbursements must be done at minimum every 21 days. All paperwork should be looked over and either approved or the treasurer should request clarification, correction or additional information from reimbursement requestor within 10 business days, unless there is a break from school lasting 5 or more business days. If possible, a reimbursement schedule should be formed at the beginning of the year (i.e. reimbursements will be done the 1st and 15th of every month except where a month has more than a week off from school on break and then must still be within 21 days from the previous reimbursement/check cut).</w:t>
      </w:r>
      <w:r w:rsidDel="00000000" w:rsidR="00000000" w:rsidRPr="00000000">
        <w:rPr>
          <w:rtl w:val="0"/>
        </w:rPr>
      </w:r>
    </w:p>
    <w:p w:rsidR="00000000" w:rsidDel="00000000" w:rsidP="00000000" w:rsidRDefault="00000000" w:rsidRPr="00000000" w14:paraId="0000000C">
      <w:pPr>
        <w:spacing w:after="160" w:lineRule="auto"/>
        <w:rPr>
          <w:sz w:val="20"/>
          <w:szCs w:val="20"/>
        </w:rPr>
      </w:pPr>
      <w:r w:rsidDel="00000000" w:rsidR="00000000" w:rsidRPr="00000000">
        <w:rPr>
          <w:rtl w:val="0"/>
        </w:rPr>
        <w:t xml:space="preserve">4.</w:t>
      </w:r>
      <w:r w:rsidDel="00000000" w:rsidR="00000000" w:rsidRPr="00000000">
        <w:rPr>
          <w:sz w:val="20"/>
          <w:szCs w:val="20"/>
          <w:rtl w:val="0"/>
        </w:rPr>
        <w:t xml:space="preserve"> </w:t>
      </w:r>
      <w:r w:rsidDel="00000000" w:rsidR="00000000" w:rsidRPr="00000000">
        <w:rPr>
          <w:rtl w:val="0"/>
        </w:rPr>
        <w:t xml:space="preserve">Staff reimbursements should be requested no later than May 31st or by special approval by the treasurer. Any requests for reimbursement not submitted prior to June 15</w:t>
      </w:r>
      <w:r w:rsidDel="00000000" w:rsidR="00000000" w:rsidRPr="00000000">
        <w:rPr>
          <w:vertAlign w:val="superscript"/>
          <w:rtl w:val="0"/>
        </w:rPr>
        <w:t xml:space="preserve">th</w:t>
      </w:r>
      <w:r w:rsidDel="00000000" w:rsidR="00000000" w:rsidRPr="00000000">
        <w:rPr>
          <w:rtl w:val="0"/>
        </w:rPr>
        <w:t xml:space="preserve"> with special approval by the treasurer or executive board will be considered a donation to the general fund of this PTSA. </w:t>
      </w:r>
      <w:r w:rsidDel="00000000" w:rsidR="00000000" w:rsidRPr="00000000">
        <w:rPr>
          <w:rtl w:val="0"/>
        </w:rPr>
      </w:r>
    </w:p>
    <w:p w:rsidR="00000000" w:rsidDel="00000000" w:rsidP="00000000" w:rsidRDefault="00000000" w:rsidRPr="00000000" w14:paraId="0000000D">
      <w:pPr>
        <w:spacing w:after="160" w:lineRule="auto"/>
        <w:rPr/>
      </w:pPr>
      <w:r w:rsidDel="00000000" w:rsidR="00000000" w:rsidRPr="00000000">
        <w:rPr>
          <w:rtl w:val="0"/>
        </w:rPr>
        <w:t xml:space="preserve">Request date: </w:t>
      </w:r>
    </w:p>
    <w:p w:rsidR="00000000" w:rsidDel="00000000" w:rsidP="00000000" w:rsidRDefault="00000000" w:rsidRPr="00000000" w14:paraId="0000000E">
      <w:pPr>
        <w:spacing w:after="160" w:lineRule="auto"/>
        <w:rPr/>
      </w:pPr>
      <w:r w:rsidDel="00000000" w:rsidR="00000000" w:rsidRPr="00000000">
        <w:rPr>
          <w:rtl w:val="0"/>
        </w:rPr>
        <w:t xml:space="preserve">Requester’s name: </w:t>
      </w:r>
    </w:p>
    <w:p w:rsidR="00000000" w:rsidDel="00000000" w:rsidP="00000000" w:rsidRDefault="00000000" w:rsidRPr="00000000" w14:paraId="0000000F">
      <w:pPr>
        <w:spacing w:after="160" w:lineRule="auto"/>
        <w:rPr/>
      </w:pPr>
      <w:r w:rsidDel="00000000" w:rsidR="00000000" w:rsidRPr="00000000">
        <w:rPr>
          <w:rtl w:val="0"/>
        </w:rPr>
        <w:t xml:space="preserve">Faculty or PTSA position/committee: </w:t>
      </w:r>
    </w:p>
    <w:p w:rsidR="00000000" w:rsidDel="00000000" w:rsidP="00000000" w:rsidRDefault="00000000" w:rsidRPr="00000000" w14:paraId="00000010">
      <w:pPr>
        <w:spacing w:after="160" w:lineRule="auto"/>
        <w:rPr/>
      </w:pPr>
      <w:r w:rsidDel="00000000" w:rsidR="00000000" w:rsidRPr="00000000">
        <w:rPr>
          <w:rtl w:val="0"/>
        </w:rPr>
        <w:t xml:space="preserve">Requester’s email: </w:t>
      </w:r>
    </w:p>
    <w:p w:rsidR="00000000" w:rsidDel="00000000" w:rsidP="00000000" w:rsidRDefault="00000000" w:rsidRPr="00000000" w14:paraId="00000011">
      <w:pPr>
        <w:spacing w:after="160" w:lineRule="auto"/>
        <w:rPr/>
      </w:pPr>
      <w:r w:rsidDel="00000000" w:rsidR="00000000" w:rsidRPr="00000000">
        <w:rPr>
          <w:rtl w:val="0"/>
        </w:rPr>
        <w:t xml:space="preserve">Make check payable to: </w:t>
      </w:r>
    </w:p>
    <w:p w:rsidR="00000000" w:rsidDel="00000000" w:rsidP="00000000" w:rsidRDefault="00000000" w:rsidRPr="00000000" w14:paraId="00000012">
      <w:pPr>
        <w:spacing w:after="160" w:lineRule="auto"/>
        <w:rPr/>
      </w:pPr>
      <w:r w:rsidDel="00000000" w:rsidR="00000000" w:rsidRPr="00000000">
        <w:rPr>
          <w:rtl w:val="0"/>
        </w:rPr>
        <w:t xml:space="preserve">Mailing address to send check to (or indicate if you’d like to pick up from school):</w:t>
      </w:r>
    </w:p>
    <w:p w:rsidR="00000000" w:rsidDel="00000000" w:rsidP="00000000" w:rsidRDefault="00000000" w:rsidRPr="00000000" w14:paraId="00000013">
      <w:pPr>
        <w:spacing w:after="160" w:lineRule="auto"/>
        <w:rPr/>
      </w:pPr>
      <w:r w:rsidDel="00000000" w:rsidR="00000000" w:rsidRPr="00000000">
        <w:rPr>
          <w:rtl w:val="0"/>
        </w:rPr>
        <w:t xml:space="preserve">Requested amount: </w:t>
      </w:r>
    </w:p>
    <w:p w:rsidR="00000000" w:rsidDel="00000000" w:rsidP="00000000" w:rsidRDefault="00000000" w:rsidRPr="00000000" w14:paraId="00000014">
      <w:pPr>
        <w:spacing w:after="160" w:lineRule="auto"/>
        <w:rPr/>
      </w:pPr>
      <w:r w:rsidDel="00000000" w:rsidR="00000000" w:rsidRPr="00000000">
        <w:rPr>
          <w:rtl w:val="0"/>
        </w:rPr>
        <w:t xml:space="preserve">Reason for reimbursement (event, activity, committee). If multiple receipts, list</w:t>
      </w:r>
    </w:p>
    <w:p w:rsidR="00000000" w:rsidDel="00000000" w:rsidP="00000000" w:rsidRDefault="00000000" w:rsidRPr="00000000" w14:paraId="00000015">
      <w:pPr>
        <w:spacing w:after="160" w:lineRule="auto"/>
        <w:rPr/>
      </w:pPr>
      <w:r w:rsidDel="00000000" w:rsidR="00000000" w:rsidRPr="00000000">
        <w:rPr>
          <w:rtl w:val="0"/>
        </w:rPr>
        <w:t xml:space="preserve">amounts and activities for each: </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treasurer@eaglestaffptsa.org" TargetMode="External"/><Relationship Id="rId8" Type="http://schemas.openxmlformats.org/officeDocument/2006/relationships/hyperlink" Target="mailto:president@eaglestaffpt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